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85" w:rsidRPr="002B6F85" w:rsidRDefault="002B6F85" w:rsidP="00DF4FDC">
      <w:pPr>
        <w:spacing w:before="120" w:after="240" w:line="240" w:lineRule="auto"/>
        <w:jc w:val="center"/>
        <w:rPr>
          <w:rFonts w:ascii="Arial" w:hAnsi="Arial" w:cs="Arial"/>
          <w:b/>
          <w:sz w:val="32"/>
        </w:rPr>
      </w:pPr>
      <w:r w:rsidRPr="002B6F85">
        <w:rPr>
          <w:rFonts w:ascii="Arial" w:hAnsi="Arial" w:cs="Arial"/>
          <w:b/>
          <w:sz w:val="32"/>
        </w:rPr>
        <w:t>Informations-Quellen aus alternativen</w:t>
      </w:r>
      <w:r>
        <w:rPr>
          <w:rFonts w:ascii="Arial" w:hAnsi="Arial" w:cs="Arial"/>
          <w:b/>
          <w:sz w:val="32"/>
        </w:rPr>
        <w:t>, unabhängigen</w:t>
      </w:r>
      <w:r w:rsidRPr="002B6F85">
        <w:rPr>
          <w:rFonts w:ascii="Arial" w:hAnsi="Arial" w:cs="Arial"/>
          <w:b/>
          <w:sz w:val="32"/>
        </w:rPr>
        <w:t xml:space="preserve"> Medien:</w:t>
      </w:r>
    </w:p>
    <w:p w:rsidR="002B6F85" w:rsidRPr="002B6F85" w:rsidRDefault="002B6F85" w:rsidP="002B6F85">
      <w:pPr>
        <w:spacing w:before="120" w:after="0" w:line="240" w:lineRule="auto"/>
        <w:rPr>
          <w:rFonts w:ascii="Arial" w:hAnsi="Arial" w:cs="Arial"/>
          <w:sz w:val="28"/>
        </w:rPr>
      </w:pPr>
      <w:hyperlink r:id="rId7" w:history="1">
        <w:r w:rsidRPr="002B6F85">
          <w:rPr>
            <w:rStyle w:val="Hyperlink"/>
            <w:rFonts w:ascii="Arial" w:hAnsi="Arial" w:cs="Arial"/>
            <w:sz w:val="28"/>
          </w:rPr>
          <w:t>https://www.nachdenkseiten.de/</w:t>
        </w:r>
      </w:hyperlink>
      <w:r w:rsidRPr="002B6F85">
        <w:rPr>
          <w:rFonts w:ascii="Arial" w:hAnsi="Arial" w:cs="Arial"/>
          <w:sz w:val="28"/>
        </w:rPr>
        <w:t xml:space="preserve">  </w:t>
      </w:r>
    </w:p>
    <w:p w:rsidR="002B6F85" w:rsidRPr="002B6F85" w:rsidRDefault="002B6F85" w:rsidP="002B6F85">
      <w:pPr>
        <w:spacing w:before="120" w:after="0" w:line="240" w:lineRule="auto"/>
        <w:rPr>
          <w:rFonts w:ascii="Arial" w:hAnsi="Arial" w:cs="Arial"/>
          <w:sz w:val="28"/>
        </w:rPr>
      </w:pPr>
      <w:hyperlink r:id="rId8" w:history="1">
        <w:r w:rsidRPr="002B6F85">
          <w:rPr>
            <w:rStyle w:val="Hyperlink"/>
            <w:rFonts w:ascii="Arial" w:hAnsi="Arial" w:cs="Arial"/>
            <w:sz w:val="28"/>
          </w:rPr>
          <w:t>https://www.anti-spiegel.ru/</w:t>
        </w:r>
      </w:hyperlink>
    </w:p>
    <w:p w:rsidR="002B6F85" w:rsidRPr="002B6F85" w:rsidRDefault="002B6F85" w:rsidP="002B6F85">
      <w:pPr>
        <w:spacing w:before="120" w:after="0" w:line="240" w:lineRule="auto"/>
        <w:rPr>
          <w:rFonts w:ascii="Arial" w:hAnsi="Arial" w:cs="Arial"/>
          <w:sz w:val="28"/>
        </w:rPr>
      </w:pPr>
      <w:hyperlink r:id="rId9" w:history="1">
        <w:r w:rsidRPr="002B6F85">
          <w:rPr>
            <w:rStyle w:val="Hyperlink"/>
            <w:rFonts w:ascii="Arial" w:hAnsi="Arial" w:cs="Arial"/>
            <w:sz w:val="28"/>
          </w:rPr>
          <w:t>https://multipolar-magazin.de/</w:t>
        </w:r>
      </w:hyperlink>
      <w:r w:rsidRPr="002B6F85">
        <w:rPr>
          <w:rFonts w:ascii="Arial" w:hAnsi="Arial" w:cs="Arial"/>
          <w:sz w:val="28"/>
        </w:rPr>
        <w:t xml:space="preserve"> </w:t>
      </w:r>
    </w:p>
    <w:p w:rsidR="002B6F85" w:rsidRPr="002B6F85" w:rsidRDefault="002B6F85" w:rsidP="002B6F85">
      <w:pPr>
        <w:spacing w:before="120" w:after="0" w:line="240" w:lineRule="auto"/>
        <w:rPr>
          <w:rFonts w:ascii="Arial" w:hAnsi="Arial" w:cs="Arial"/>
          <w:sz w:val="28"/>
        </w:rPr>
      </w:pPr>
      <w:hyperlink r:id="rId10" w:history="1">
        <w:r w:rsidRPr="002B6F85">
          <w:rPr>
            <w:rStyle w:val="Hyperlink"/>
            <w:rFonts w:ascii="Arial" w:hAnsi="Arial" w:cs="Arial"/>
            <w:sz w:val="28"/>
          </w:rPr>
          <w:t>https://www.telepolis.de/</w:t>
        </w:r>
      </w:hyperlink>
    </w:p>
    <w:p w:rsidR="002B6F85" w:rsidRPr="002B6F85" w:rsidRDefault="002B6F85" w:rsidP="002B6F85">
      <w:pPr>
        <w:spacing w:before="120" w:after="0" w:line="240" w:lineRule="auto"/>
        <w:rPr>
          <w:rFonts w:ascii="Arial" w:hAnsi="Arial" w:cs="Arial"/>
          <w:sz w:val="28"/>
        </w:rPr>
      </w:pPr>
      <w:hyperlink r:id="rId11" w:history="1">
        <w:r w:rsidRPr="002B6F85">
          <w:rPr>
            <w:rStyle w:val="Hyperlink"/>
            <w:rFonts w:ascii="Arial" w:hAnsi="Arial" w:cs="Arial"/>
            <w:sz w:val="28"/>
          </w:rPr>
          <w:t>https://free21.org/</w:t>
        </w:r>
      </w:hyperlink>
    </w:p>
    <w:p w:rsidR="002B6F85" w:rsidRPr="002B6F85" w:rsidRDefault="002B6F85" w:rsidP="002B6F85">
      <w:pPr>
        <w:spacing w:before="120" w:after="0" w:line="240" w:lineRule="auto"/>
        <w:rPr>
          <w:rFonts w:ascii="Arial" w:hAnsi="Arial" w:cs="Arial"/>
          <w:sz w:val="28"/>
        </w:rPr>
      </w:pPr>
      <w:hyperlink r:id="rId12" w:history="1">
        <w:r w:rsidRPr="002B6F85">
          <w:rPr>
            <w:rStyle w:val="Hyperlink"/>
            <w:rFonts w:ascii="Arial" w:hAnsi="Arial" w:cs="Arial"/>
            <w:sz w:val="28"/>
          </w:rPr>
          <w:t>https://overton-magazin.de/</w:t>
        </w:r>
      </w:hyperlink>
    </w:p>
    <w:p w:rsidR="002B6F85" w:rsidRPr="002B6F85" w:rsidRDefault="002B6F85" w:rsidP="002B6F85">
      <w:pPr>
        <w:spacing w:before="120" w:after="0" w:line="240" w:lineRule="auto"/>
        <w:rPr>
          <w:rFonts w:ascii="Arial" w:hAnsi="Arial" w:cs="Arial"/>
          <w:sz w:val="28"/>
        </w:rPr>
      </w:pPr>
      <w:hyperlink r:id="rId13" w:history="1">
        <w:r w:rsidRPr="002B6F85">
          <w:rPr>
            <w:rStyle w:val="Hyperlink"/>
            <w:rFonts w:ascii="Arial" w:hAnsi="Arial" w:cs="Arial"/>
            <w:sz w:val="28"/>
          </w:rPr>
          <w:t>https://www.neulandrebellen.de/</w:t>
        </w:r>
      </w:hyperlink>
      <w:r w:rsidRPr="002B6F85">
        <w:rPr>
          <w:rFonts w:ascii="Arial" w:hAnsi="Arial" w:cs="Arial"/>
          <w:sz w:val="28"/>
        </w:rPr>
        <w:t xml:space="preserve"> </w:t>
      </w:r>
    </w:p>
    <w:p w:rsidR="002B6F85" w:rsidRPr="002B6F85" w:rsidRDefault="002B6F85" w:rsidP="002B6F85">
      <w:pPr>
        <w:spacing w:before="120" w:after="0" w:line="240" w:lineRule="auto"/>
        <w:rPr>
          <w:rFonts w:ascii="Arial" w:hAnsi="Arial" w:cs="Arial"/>
          <w:sz w:val="28"/>
        </w:rPr>
      </w:pPr>
      <w:hyperlink r:id="rId14" w:history="1">
        <w:r w:rsidRPr="002B6F85">
          <w:rPr>
            <w:rStyle w:val="Hyperlink"/>
            <w:rFonts w:ascii="Arial" w:hAnsi="Arial" w:cs="Arial"/>
            <w:sz w:val="28"/>
          </w:rPr>
          <w:t>https://norberthaering.de/</w:t>
        </w:r>
      </w:hyperlink>
    </w:p>
    <w:p w:rsidR="002B6F85" w:rsidRPr="002B6F85" w:rsidRDefault="002B6F85" w:rsidP="002B6F85">
      <w:pPr>
        <w:spacing w:before="120" w:after="0" w:line="240" w:lineRule="auto"/>
        <w:rPr>
          <w:rFonts w:ascii="Arial" w:hAnsi="Arial" w:cs="Arial"/>
          <w:sz w:val="28"/>
        </w:rPr>
      </w:pPr>
      <w:hyperlink r:id="rId15" w:history="1">
        <w:r w:rsidRPr="002B6F85">
          <w:rPr>
            <w:rStyle w:val="Hyperlink"/>
            <w:rFonts w:ascii="Arial" w:hAnsi="Arial" w:cs="Arial"/>
            <w:sz w:val="28"/>
          </w:rPr>
          <w:t>https://radiomuenchen.net/</w:t>
        </w:r>
      </w:hyperlink>
    </w:p>
    <w:p w:rsidR="002B6F85" w:rsidRPr="002B6F85" w:rsidRDefault="002B6F85" w:rsidP="002B6F85">
      <w:pPr>
        <w:spacing w:before="120" w:after="0" w:line="240" w:lineRule="auto"/>
        <w:rPr>
          <w:rFonts w:ascii="Arial" w:hAnsi="Arial" w:cs="Arial"/>
          <w:sz w:val="28"/>
        </w:rPr>
      </w:pPr>
      <w:hyperlink r:id="rId16" w:history="1">
        <w:r w:rsidRPr="002B6F85">
          <w:rPr>
            <w:rStyle w:val="Hyperlink"/>
            <w:rFonts w:ascii="Arial" w:hAnsi="Arial" w:cs="Arial"/>
            <w:sz w:val="28"/>
          </w:rPr>
          <w:t>https://apolut.net/</w:t>
        </w:r>
      </w:hyperlink>
    </w:p>
    <w:p w:rsidR="002B6F85" w:rsidRPr="002B6F85" w:rsidRDefault="002B6F85" w:rsidP="002B6F85">
      <w:pPr>
        <w:spacing w:before="120" w:after="0" w:line="240" w:lineRule="auto"/>
        <w:rPr>
          <w:rFonts w:ascii="Arial" w:hAnsi="Arial" w:cs="Arial"/>
          <w:sz w:val="28"/>
        </w:rPr>
      </w:pPr>
      <w:hyperlink r:id="rId17" w:history="1">
        <w:r w:rsidRPr="002B6F85">
          <w:rPr>
            <w:rStyle w:val="Hyperlink"/>
            <w:rFonts w:ascii="Arial" w:hAnsi="Arial" w:cs="Arial"/>
            <w:sz w:val="28"/>
          </w:rPr>
          <w:t>https://kontrafunk.radio/</w:t>
        </w:r>
      </w:hyperlink>
    </w:p>
    <w:p w:rsidR="002B6F85" w:rsidRPr="002B6F85" w:rsidRDefault="002B6F85" w:rsidP="002B6F85">
      <w:pPr>
        <w:spacing w:before="120" w:after="0" w:line="240" w:lineRule="auto"/>
        <w:rPr>
          <w:rFonts w:ascii="Arial" w:hAnsi="Arial" w:cs="Arial"/>
          <w:sz w:val="28"/>
        </w:rPr>
      </w:pPr>
      <w:hyperlink r:id="rId18" w:history="1">
        <w:r w:rsidRPr="002B6F85">
          <w:rPr>
            <w:rStyle w:val="Hyperlink"/>
            <w:rFonts w:ascii="Arial" w:hAnsi="Arial" w:cs="Arial"/>
            <w:sz w:val="28"/>
          </w:rPr>
          <w:t>https://weltwoche.de/</w:t>
        </w:r>
      </w:hyperlink>
    </w:p>
    <w:p w:rsidR="002B6F85" w:rsidRPr="002B6F85" w:rsidRDefault="002B6F85" w:rsidP="002B6F85">
      <w:pPr>
        <w:spacing w:before="120" w:after="0" w:line="240" w:lineRule="auto"/>
        <w:rPr>
          <w:rFonts w:ascii="Arial" w:hAnsi="Arial" w:cs="Arial"/>
          <w:sz w:val="28"/>
        </w:rPr>
      </w:pPr>
      <w:hyperlink r:id="rId19" w:history="1">
        <w:r w:rsidRPr="002B6F85">
          <w:rPr>
            <w:rStyle w:val="Hyperlink"/>
            <w:rFonts w:ascii="Arial" w:hAnsi="Arial" w:cs="Arial"/>
            <w:sz w:val="28"/>
          </w:rPr>
          <w:t>https://www.manova.news/</w:t>
        </w:r>
      </w:hyperlink>
    </w:p>
    <w:p w:rsidR="002B6F85" w:rsidRPr="002B6F85" w:rsidRDefault="002B6F85" w:rsidP="002B6F85">
      <w:pPr>
        <w:spacing w:before="120" w:after="0" w:line="240" w:lineRule="auto"/>
        <w:rPr>
          <w:rFonts w:ascii="Arial" w:hAnsi="Arial" w:cs="Arial"/>
          <w:sz w:val="28"/>
        </w:rPr>
      </w:pPr>
      <w:hyperlink r:id="rId20" w:history="1">
        <w:r w:rsidRPr="002B6F85">
          <w:rPr>
            <w:rStyle w:val="Hyperlink"/>
            <w:rFonts w:ascii="Arial" w:hAnsi="Arial" w:cs="Arial"/>
            <w:sz w:val="28"/>
          </w:rPr>
          <w:t>https://globalbridge.ch/</w:t>
        </w:r>
      </w:hyperlink>
      <w:r w:rsidRPr="002B6F85">
        <w:rPr>
          <w:rFonts w:ascii="Arial" w:hAnsi="Arial" w:cs="Arial"/>
          <w:sz w:val="28"/>
        </w:rPr>
        <w:t xml:space="preserve"> </w:t>
      </w:r>
    </w:p>
    <w:p w:rsidR="002B6F85" w:rsidRPr="002B6F85" w:rsidRDefault="002B6F85" w:rsidP="002B6F85">
      <w:pPr>
        <w:spacing w:before="120" w:after="0" w:line="240" w:lineRule="auto"/>
        <w:rPr>
          <w:rFonts w:ascii="Arial" w:hAnsi="Arial" w:cs="Arial"/>
        </w:rPr>
      </w:pPr>
    </w:p>
    <w:p w:rsidR="002B6F85" w:rsidRDefault="002B6F85" w:rsidP="002B6F85">
      <w:pPr>
        <w:spacing w:before="120" w:after="0" w:line="240" w:lineRule="auto"/>
        <w:rPr>
          <w:rFonts w:ascii="Arial" w:hAnsi="Arial" w:cs="Arial"/>
        </w:rPr>
      </w:pPr>
    </w:p>
    <w:p w:rsidR="002B6F85" w:rsidRDefault="002B6F85" w:rsidP="002B6F85">
      <w:pPr>
        <w:spacing w:before="120" w:after="0" w:line="240" w:lineRule="auto"/>
        <w:rPr>
          <w:rFonts w:ascii="Arial" w:hAnsi="Arial" w:cs="Arial"/>
        </w:rPr>
      </w:pPr>
    </w:p>
    <w:p w:rsidR="002B6F85" w:rsidRDefault="002B6F85" w:rsidP="002B6F85">
      <w:pPr>
        <w:spacing w:before="120" w:after="0" w:line="240" w:lineRule="auto"/>
        <w:rPr>
          <w:rFonts w:ascii="Arial" w:hAnsi="Arial" w:cs="Arial"/>
        </w:rPr>
      </w:pPr>
    </w:p>
    <w:p w:rsidR="002B6F85" w:rsidRPr="001E7531" w:rsidRDefault="002B6F85" w:rsidP="002B6F85">
      <w:pPr>
        <w:spacing w:before="120" w:after="0" w:line="240" w:lineRule="auto"/>
        <w:jc w:val="center"/>
        <w:rPr>
          <w:rFonts w:ascii="Arial" w:hAnsi="Arial" w:cs="Arial"/>
          <w:sz w:val="36"/>
        </w:rPr>
      </w:pPr>
      <w:r w:rsidRPr="001E7531">
        <w:rPr>
          <w:rFonts w:ascii="Arial" w:hAnsi="Arial" w:cs="Arial"/>
          <w:sz w:val="36"/>
        </w:rPr>
        <w:lastRenderedPageBreak/>
        <w:t>Wenn Du dabei sein oder mehr über uns erfahren willst – schreibe an folgende Kontakt-Adresse:</w:t>
      </w:r>
    </w:p>
    <w:p w:rsidR="002B6F85" w:rsidRPr="001E7531" w:rsidRDefault="002B6F85" w:rsidP="002B6F85">
      <w:pPr>
        <w:spacing w:before="120" w:after="0" w:line="240" w:lineRule="auto"/>
        <w:jc w:val="center"/>
        <w:rPr>
          <w:rFonts w:ascii="Arial" w:hAnsi="Arial" w:cs="Arial"/>
          <w:sz w:val="36"/>
        </w:rPr>
      </w:pPr>
      <w:hyperlink r:id="rId21" w:history="1">
        <w:r w:rsidRPr="001E7531">
          <w:rPr>
            <w:rStyle w:val="Hyperlink"/>
            <w:rFonts w:ascii="Arial" w:hAnsi="Arial" w:cs="Arial"/>
            <w:sz w:val="36"/>
          </w:rPr>
          <w:t>FL-MUC@gmx.de</w:t>
        </w:r>
      </w:hyperlink>
    </w:p>
    <w:p w:rsidR="002B6F85" w:rsidRPr="00DF4FDC" w:rsidRDefault="002B6F85" w:rsidP="002B6F85">
      <w:pPr>
        <w:spacing w:before="360" w:after="360" w:line="240" w:lineRule="auto"/>
        <w:jc w:val="center"/>
        <w:rPr>
          <w:rFonts w:ascii="Arial" w:hAnsi="Arial" w:cs="Arial"/>
          <w:i/>
          <w:sz w:val="32"/>
        </w:rPr>
      </w:pPr>
      <w:r w:rsidRPr="002B6F85">
        <w:rPr>
          <w:rFonts w:ascii="Arial" w:hAnsi="Arial" w:cs="Arial"/>
          <w:sz w:val="32"/>
        </w:rPr>
        <w:drawing>
          <wp:inline distT="0" distB="0" distL="0" distR="0" wp14:anchorId="33682D60" wp14:editId="3EA18455">
            <wp:extent cx="2465408" cy="192796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70605" cy="1932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F85" w:rsidRPr="001E7531" w:rsidRDefault="002B6F85" w:rsidP="002B6F85">
      <w:pPr>
        <w:spacing w:before="120" w:after="0" w:line="240" w:lineRule="auto"/>
        <w:jc w:val="center"/>
        <w:rPr>
          <w:rFonts w:ascii="Arial" w:hAnsi="Arial" w:cs="Arial"/>
          <w:i/>
          <w:sz w:val="28"/>
        </w:rPr>
      </w:pPr>
      <w:bookmarkStart w:id="0" w:name="_GoBack"/>
      <w:r w:rsidRPr="001E7531">
        <w:rPr>
          <w:rFonts w:ascii="Arial" w:hAnsi="Arial" w:cs="Arial"/>
          <w:i/>
          <w:sz w:val="28"/>
        </w:rPr>
        <w:t xml:space="preserve">Wenn Du Dich uns auf der Straße anschließen willst – wir sind jeden Mittwoch-Abend beim Protestzug von „München Steht Auf“ in wechselnden Stadtteilen von München unterwegs. Mehr Informationen dazu unter: </w:t>
      </w:r>
      <w:hyperlink r:id="rId23" w:history="1">
        <w:r w:rsidRPr="001E7531">
          <w:rPr>
            <w:rStyle w:val="Hyperlink"/>
            <w:rFonts w:ascii="Arial" w:hAnsi="Arial" w:cs="Arial"/>
            <w:i/>
            <w:sz w:val="28"/>
          </w:rPr>
          <w:t>www.muenchen-steht-auf.de</w:t>
        </w:r>
      </w:hyperlink>
    </w:p>
    <w:bookmarkEnd w:id="0"/>
    <w:p w:rsidR="002B6F85" w:rsidRPr="00DF4FDC" w:rsidRDefault="002B6F85" w:rsidP="002B6F85">
      <w:pPr>
        <w:spacing w:before="120" w:after="0" w:line="240" w:lineRule="auto"/>
        <w:jc w:val="center"/>
        <w:rPr>
          <w:rFonts w:ascii="Arial" w:hAnsi="Arial" w:cs="Arial"/>
          <w:b/>
          <w:i/>
        </w:rPr>
      </w:pPr>
      <w:r w:rsidRPr="00DF4FDC">
        <w:rPr>
          <w:rFonts w:ascii="Arial" w:hAnsi="Arial" w:cs="Arial"/>
          <w:b/>
          <w:i/>
        </w:rPr>
        <w:lastRenderedPageBreak/>
        <w:drawing>
          <wp:inline distT="0" distB="0" distL="0" distR="0" wp14:anchorId="049C70B4" wp14:editId="009C5E85">
            <wp:extent cx="1655180" cy="2198008"/>
            <wp:effectExtent l="0" t="0" r="254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55941" cy="2199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75B" w:rsidRPr="00DF4FDC" w:rsidRDefault="002D6881" w:rsidP="002B6F85">
      <w:pPr>
        <w:spacing w:before="120" w:after="0" w:line="240" w:lineRule="auto"/>
        <w:jc w:val="center"/>
        <w:rPr>
          <w:rFonts w:ascii="Arial" w:hAnsi="Arial" w:cs="Arial"/>
          <w:i/>
          <w:sz w:val="28"/>
        </w:rPr>
      </w:pPr>
      <w:r w:rsidRPr="00DF4FDC">
        <w:rPr>
          <w:rFonts w:ascii="Arial" w:hAnsi="Arial" w:cs="Arial"/>
          <w:b/>
          <w:i/>
          <w:sz w:val="28"/>
        </w:rPr>
        <w:t>„Wer kämpft, kann verlieren. Wer nicht kämpft, hat schon verloren.“</w:t>
      </w:r>
    </w:p>
    <w:p w:rsidR="002D6881" w:rsidRPr="00DF4FDC" w:rsidRDefault="002D6881" w:rsidP="00DF4FDC">
      <w:pPr>
        <w:spacing w:before="120" w:after="0" w:line="240" w:lineRule="auto"/>
        <w:jc w:val="right"/>
        <w:rPr>
          <w:rFonts w:ascii="Arial" w:hAnsi="Arial" w:cs="Arial"/>
          <w:i/>
          <w:sz w:val="24"/>
        </w:rPr>
      </w:pPr>
      <w:r w:rsidRPr="00DF4FDC">
        <w:rPr>
          <w:rFonts w:ascii="Arial" w:hAnsi="Arial" w:cs="Arial"/>
          <w:i/>
          <w:sz w:val="24"/>
        </w:rPr>
        <w:t>Berthold Brecht</w:t>
      </w:r>
    </w:p>
    <w:p w:rsidR="002B6F85" w:rsidRPr="002B6F85" w:rsidRDefault="002B6F85" w:rsidP="002B6F85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B6F85">
        <w:rPr>
          <w:rFonts w:ascii="Arial" w:hAnsi="Arial" w:cs="Arial"/>
          <w:b/>
        </w:rPr>
        <w:drawing>
          <wp:inline distT="0" distB="0" distL="0" distR="0" wp14:anchorId="131FC5F2" wp14:editId="44F99F05">
            <wp:extent cx="2363677" cy="2411752"/>
            <wp:effectExtent l="0" t="0" r="0" b="762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365688" cy="2413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881" w:rsidRPr="00DF4FDC" w:rsidRDefault="002D6881" w:rsidP="002B6F85">
      <w:pPr>
        <w:spacing w:before="120" w:after="0" w:line="240" w:lineRule="auto"/>
        <w:jc w:val="center"/>
        <w:rPr>
          <w:rFonts w:ascii="Arial" w:hAnsi="Arial" w:cs="Arial"/>
          <w:b/>
          <w:color w:val="FF0000"/>
          <w:sz w:val="24"/>
          <w:szCs w:val="20"/>
        </w:rPr>
      </w:pPr>
      <w:r w:rsidRPr="00DF4FDC">
        <w:rPr>
          <w:rFonts w:ascii="Arial" w:hAnsi="Arial" w:cs="Arial"/>
          <w:b/>
          <w:color w:val="FF0000"/>
          <w:sz w:val="24"/>
          <w:szCs w:val="20"/>
        </w:rPr>
        <w:lastRenderedPageBreak/>
        <w:t>Die Freie Linke München</w:t>
      </w:r>
      <w:r w:rsidR="002B6F85" w:rsidRPr="00DF4FDC">
        <w:rPr>
          <w:rFonts w:ascii="Arial" w:hAnsi="Arial" w:cs="Arial"/>
          <w:b/>
          <w:color w:val="FF0000"/>
          <w:sz w:val="24"/>
          <w:szCs w:val="20"/>
        </w:rPr>
        <w:br/>
      </w:r>
      <w:r w:rsidRPr="00DF4FDC">
        <w:rPr>
          <w:rFonts w:ascii="Arial" w:hAnsi="Arial" w:cs="Arial"/>
          <w:b/>
          <w:color w:val="FF0000"/>
          <w:sz w:val="24"/>
          <w:szCs w:val="20"/>
        </w:rPr>
        <w:t>Wer wir sind und was wir wollen</w:t>
      </w:r>
    </w:p>
    <w:p w:rsidR="002D6881" w:rsidRPr="002B6F85" w:rsidRDefault="002D6881" w:rsidP="002B6F85">
      <w:pPr>
        <w:spacing w:before="120" w:after="0" w:line="240" w:lineRule="auto"/>
        <w:rPr>
          <w:rFonts w:ascii="Arial" w:hAnsi="Arial" w:cs="Arial"/>
          <w:sz w:val="24"/>
          <w:szCs w:val="20"/>
        </w:rPr>
      </w:pPr>
      <w:r w:rsidRPr="002B6F85">
        <w:rPr>
          <w:rFonts w:ascii="Arial" w:hAnsi="Arial" w:cs="Arial"/>
          <w:sz w:val="24"/>
          <w:szCs w:val="20"/>
        </w:rPr>
        <w:t>Du findest die Welt und unsere Gesellschaft soweit in Ordnung?</w:t>
      </w:r>
    </w:p>
    <w:p w:rsidR="002D6881" w:rsidRPr="002B6F85" w:rsidRDefault="002D6881" w:rsidP="002B6F85">
      <w:pPr>
        <w:spacing w:before="120" w:after="0" w:line="240" w:lineRule="auto"/>
        <w:rPr>
          <w:rFonts w:ascii="Arial" w:hAnsi="Arial" w:cs="Arial"/>
          <w:sz w:val="24"/>
          <w:szCs w:val="20"/>
        </w:rPr>
      </w:pPr>
      <w:r w:rsidRPr="002B6F85">
        <w:rPr>
          <w:rFonts w:ascii="Arial" w:hAnsi="Arial" w:cs="Arial"/>
          <w:sz w:val="24"/>
          <w:szCs w:val="20"/>
        </w:rPr>
        <w:t>Wir nicht.</w:t>
      </w:r>
    </w:p>
    <w:p w:rsidR="002D6881" w:rsidRPr="002B6F85" w:rsidRDefault="002D6881" w:rsidP="002B6F85">
      <w:pPr>
        <w:spacing w:before="120" w:after="0" w:line="240" w:lineRule="auto"/>
        <w:rPr>
          <w:rFonts w:ascii="Arial" w:hAnsi="Arial" w:cs="Arial"/>
          <w:sz w:val="24"/>
          <w:szCs w:val="20"/>
        </w:rPr>
      </w:pPr>
      <w:r w:rsidRPr="002B6F85">
        <w:rPr>
          <w:rFonts w:ascii="Arial" w:hAnsi="Arial" w:cs="Arial"/>
          <w:sz w:val="24"/>
          <w:szCs w:val="20"/>
        </w:rPr>
        <w:t>Wir sind die Linke unterschiedlicher Strömungen, die sich aufgrund der Zuspitzung von zerstörerischen globalen Entwicklungen zusammengefunden hat.</w:t>
      </w:r>
    </w:p>
    <w:p w:rsidR="002D6881" w:rsidRPr="002B6F85" w:rsidRDefault="002D6881" w:rsidP="002B6F85">
      <w:pPr>
        <w:spacing w:before="120" w:after="0" w:line="240" w:lineRule="auto"/>
        <w:rPr>
          <w:rFonts w:ascii="Arial" w:hAnsi="Arial" w:cs="Arial"/>
          <w:sz w:val="24"/>
          <w:szCs w:val="20"/>
        </w:rPr>
      </w:pPr>
      <w:r w:rsidRPr="002B6F85">
        <w:rPr>
          <w:rFonts w:ascii="Arial" w:hAnsi="Arial" w:cs="Arial"/>
          <w:sz w:val="24"/>
          <w:szCs w:val="20"/>
        </w:rPr>
        <w:t>Wir sind keine Partei, auch kein Teil der Partei „Die Linke“.</w:t>
      </w:r>
    </w:p>
    <w:p w:rsidR="002D6881" w:rsidRPr="002B6F85" w:rsidRDefault="002D6881" w:rsidP="002B6F85">
      <w:pPr>
        <w:spacing w:before="120" w:after="0" w:line="240" w:lineRule="auto"/>
        <w:rPr>
          <w:rFonts w:ascii="Arial" w:hAnsi="Arial" w:cs="Arial"/>
          <w:sz w:val="24"/>
          <w:szCs w:val="20"/>
        </w:rPr>
      </w:pPr>
      <w:r w:rsidRPr="002B6F85">
        <w:rPr>
          <w:rFonts w:ascii="Arial" w:hAnsi="Arial" w:cs="Arial"/>
          <w:sz w:val="24"/>
          <w:szCs w:val="20"/>
        </w:rPr>
        <w:t>Wir erkennen ganz klar: Wo Kapitalinteressen vorherrschen, wird der Profit über das Wohl der meisten</w:t>
      </w:r>
      <w:r w:rsidR="00E56DFD" w:rsidRPr="002B6F85">
        <w:rPr>
          <w:rFonts w:ascii="Arial" w:hAnsi="Arial" w:cs="Arial"/>
          <w:sz w:val="24"/>
          <w:szCs w:val="20"/>
        </w:rPr>
        <w:t xml:space="preserve"> Menschen gestellt. Betroffen davon sind etwa 99 Prozent weltweit. Diese Ungleichheit ist schon ein himmelschreiender täglicher Skandal.</w:t>
      </w:r>
    </w:p>
    <w:p w:rsidR="00E56DFD" w:rsidRPr="002B6F85" w:rsidRDefault="00E56DFD" w:rsidP="002B6F85">
      <w:pPr>
        <w:spacing w:before="120" w:after="0" w:line="240" w:lineRule="auto"/>
        <w:rPr>
          <w:rFonts w:ascii="Arial" w:hAnsi="Arial" w:cs="Arial"/>
          <w:sz w:val="24"/>
          <w:szCs w:val="20"/>
        </w:rPr>
      </w:pPr>
      <w:r w:rsidRPr="002B6F85">
        <w:rPr>
          <w:rFonts w:ascii="Arial" w:hAnsi="Arial" w:cs="Arial"/>
          <w:sz w:val="24"/>
          <w:szCs w:val="20"/>
        </w:rPr>
        <w:t>Wir erleben nicht erst seit der Corona-Krise, dass Menschen einzeln und in Gruppen diffamiert, ausgegrenzt, ignoriert, benachteiligt, schikaniert, kriminalisiert, verurteilt; schließlich sogar ruiniert, außer Landes getrieben oder ihrer Freiheit beraubt werden.</w:t>
      </w:r>
    </w:p>
    <w:p w:rsidR="00E56DFD" w:rsidRPr="002B6F85" w:rsidRDefault="00E56DFD" w:rsidP="002B6F85">
      <w:pPr>
        <w:spacing w:before="120" w:after="0" w:line="240" w:lineRule="auto"/>
        <w:rPr>
          <w:rFonts w:ascii="Arial" w:hAnsi="Arial" w:cs="Arial"/>
          <w:sz w:val="24"/>
          <w:szCs w:val="20"/>
        </w:rPr>
      </w:pPr>
      <w:r w:rsidRPr="002B6F85">
        <w:rPr>
          <w:rFonts w:ascii="Arial" w:hAnsi="Arial" w:cs="Arial"/>
          <w:sz w:val="24"/>
          <w:szCs w:val="20"/>
        </w:rPr>
        <w:t>Die Spaltung der Gesellschaft folgt dem Prinzip: Teile und herrsche! Dem wollen wir uns entgegenstellen!</w:t>
      </w:r>
    </w:p>
    <w:p w:rsidR="00E56DFD" w:rsidRPr="00DF4FDC" w:rsidRDefault="00E56DFD" w:rsidP="002B6F85">
      <w:pPr>
        <w:spacing w:before="120" w:after="0" w:line="240" w:lineRule="auto"/>
        <w:jc w:val="center"/>
        <w:rPr>
          <w:rFonts w:ascii="Arial" w:hAnsi="Arial" w:cs="Arial"/>
          <w:b/>
          <w:color w:val="FF0000"/>
          <w:sz w:val="32"/>
          <w:szCs w:val="21"/>
        </w:rPr>
      </w:pPr>
      <w:r w:rsidRPr="00DF4FDC">
        <w:rPr>
          <w:rFonts w:ascii="Arial" w:hAnsi="Arial" w:cs="Arial"/>
          <w:b/>
          <w:color w:val="FF0000"/>
          <w:sz w:val="32"/>
          <w:szCs w:val="21"/>
        </w:rPr>
        <w:lastRenderedPageBreak/>
        <w:t>Unsere Ziele:</w:t>
      </w:r>
    </w:p>
    <w:p w:rsidR="00E56DFD" w:rsidRPr="002B6F85" w:rsidRDefault="00E56DFD" w:rsidP="002B6F85">
      <w:pPr>
        <w:pStyle w:val="Listenabsatz"/>
        <w:numPr>
          <w:ilvl w:val="0"/>
          <w:numId w:val="1"/>
        </w:numPr>
        <w:spacing w:before="120" w:after="0" w:line="240" w:lineRule="auto"/>
        <w:ind w:left="227" w:hanging="227"/>
        <w:contextualSpacing w:val="0"/>
        <w:rPr>
          <w:rFonts w:ascii="Arial" w:hAnsi="Arial" w:cs="Arial"/>
          <w:sz w:val="21"/>
          <w:szCs w:val="21"/>
        </w:rPr>
      </w:pPr>
      <w:r w:rsidRPr="002B6F85">
        <w:rPr>
          <w:rFonts w:ascii="Arial" w:hAnsi="Arial" w:cs="Arial"/>
          <w:sz w:val="21"/>
          <w:szCs w:val="21"/>
        </w:rPr>
        <w:t>Schluss mit Aufrüstung und Kriegshetze – Frieden mit China und Russland, internationale Kooperation statt kriegerischer Wettbewerb, Beendigung aller Auslandseinsätze. Deutschland raus aus der NATO, NATO raus aus Deutschland.</w:t>
      </w:r>
    </w:p>
    <w:p w:rsidR="00E56DFD" w:rsidRPr="002B6F85" w:rsidRDefault="00E56DFD" w:rsidP="002B6F85">
      <w:pPr>
        <w:pStyle w:val="Listenabsatz"/>
        <w:numPr>
          <w:ilvl w:val="0"/>
          <w:numId w:val="1"/>
        </w:numPr>
        <w:spacing w:before="120" w:after="0" w:line="240" w:lineRule="auto"/>
        <w:ind w:left="227" w:hanging="227"/>
        <w:contextualSpacing w:val="0"/>
        <w:rPr>
          <w:rFonts w:ascii="Arial" w:hAnsi="Arial" w:cs="Arial"/>
          <w:sz w:val="21"/>
          <w:szCs w:val="21"/>
        </w:rPr>
      </w:pPr>
      <w:r w:rsidRPr="002B6F85">
        <w:rPr>
          <w:rFonts w:ascii="Arial" w:hAnsi="Arial" w:cs="Arial"/>
          <w:sz w:val="21"/>
          <w:szCs w:val="21"/>
        </w:rPr>
        <w:t xml:space="preserve">Stopp von Waffenlieferungen und sofortiges Ende aller Sanktionen! Kein Einsatz von Atomwaffen und </w:t>
      </w:r>
      <w:proofErr w:type="spellStart"/>
      <w:r w:rsidRPr="002B6F85">
        <w:rPr>
          <w:rFonts w:ascii="Arial" w:hAnsi="Arial" w:cs="Arial"/>
          <w:sz w:val="21"/>
          <w:szCs w:val="21"/>
        </w:rPr>
        <w:t>Uran</w:t>
      </w:r>
      <w:r w:rsidR="002B6F85" w:rsidRPr="002B6F85">
        <w:rPr>
          <w:rFonts w:ascii="Arial" w:hAnsi="Arial" w:cs="Arial"/>
          <w:sz w:val="21"/>
          <w:szCs w:val="21"/>
        </w:rPr>
        <w:softHyphen/>
      </w:r>
      <w:r w:rsidRPr="002B6F85">
        <w:rPr>
          <w:rFonts w:ascii="Arial" w:hAnsi="Arial" w:cs="Arial"/>
          <w:sz w:val="21"/>
          <w:szCs w:val="21"/>
        </w:rPr>
        <w:t>munition</w:t>
      </w:r>
      <w:proofErr w:type="spellEnd"/>
      <w:r w:rsidRPr="002B6F85">
        <w:rPr>
          <w:rFonts w:ascii="Arial" w:hAnsi="Arial" w:cs="Arial"/>
          <w:sz w:val="21"/>
          <w:szCs w:val="21"/>
        </w:rPr>
        <w:t>! Frieden schaffen mit Diplomatie statt Waffen!</w:t>
      </w:r>
    </w:p>
    <w:p w:rsidR="00E56DFD" w:rsidRPr="002B6F85" w:rsidRDefault="00E56DFD" w:rsidP="002B6F85">
      <w:pPr>
        <w:pStyle w:val="Listenabsatz"/>
        <w:numPr>
          <w:ilvl w:val="0"/>
          <w:numId w:val="1"/>
        </w:numPr>
        <w:spacing w:before="120" w:after="0" w:line="240" w:lineRule="auto"/>
        <w:ind w:left="227" w:hanging="227"/>
        <w:contextualSpacing w:val="0"/>
        <w:rPr>
          <w:rFonts w:ascii="Arial" w:hAnsi="Arial" w:cs="Arial"/>
          <w:sz w:val="21"/>
          <w:szCs w:val="21"/>
        </w:rPr>
      </w:pPr>
      <w:r w:rsidRPr="002B6F85">
        <w:rPr>
          <w:rFonts w:ascii="Arial" w:hAnsi="Arial" w:cs="Arial"/>
          <w:sz w:val="21"/>
          <w:szCs w:val="21"/>
        </w:rPr>
        <w:t>Abrüstung statt „Sondervermögen“ (=Staatsschulden) fürs Militär!</w:t>
      </w:r>
    </w:p>
    <w:p w:rsidR="00E56DFD" w:rsidRPr="002B6F85" w:rsidRDefault="00E56DFD" w:rsidP="002B6F85">
      <w:pPr>
        <w:pStyle w:val="Listenabsatz"/>
        <w:numPr>
          <w:ilvl w:val="0"/>
          <w:numId w:val="1"/>
        </w:numPr>
        <w:spacing w:before="120" w:after="0" w:line="240" w:lineRule="auto"/>
        <w:ind w:left="227" w:hanging="227"/>
        <w:contextualSpacing w:val="0"/>
        <w:rPr>
          <w:rFonts w:ascii="Arial" w:hAnsi="Arial" w:cs="Arial"/>
          <w:sz w:val="21"/>
          <w:szCs w:val="21"/>
        </w:rPr>
      </w:pPr>
      <w:r w:rsidRPr="002B6F85">
        <w:rPr>
          <w:rFonts w:ascii="Arial" w:hAnsi="Arial" w:cs="Arial"/>
          <w:sz w:val="21"/>
          <w:szCs w:val="21"/>
        </w:rPr>
        <w:t>Rücknahme der Privatisierung der letzten Jahrzehnte – Elementare Infrastruktur (Daseinsvorsorge) wie Gesundheits- und Altersversorgung, Transportwesen, Post, Energie und Wasserversorgung sowie Kommunikation gehören wieder zurück in die öffentliche Hand unter öffentlicher Kontrolle.</w:t>
      </w:r>
    </w:p>
    <w:p w:rsidR="00E56DFD" w:rsidRPr="002B6F85" w:rsidRDefault="00E56DFD" w:rsidP="002B6F85">
      <w:pPr>
        <w:pStyle w:val="Listenabsatz"/>
        <w:numPr>
          <w:ilvl w:val="0"/>
          <w:numId w:val="1"/>
        </w:numPr>
        <w:spacing w:before="120" w:after="0" w:line="240" w:lineRule="auto"/>
        <w:ind w:left="227" w:hanging="227"/>
        <w:contextualSpacing w:val="0"/>
        <w:rPr>
          <w:rFonts w:ascii="Arial" w:hAnsi="Arial" w:cs="Arial"/>
          <w:sz w:val="21"/>
          <w:szCs w:val="21"/>
        </w:rPr>
      </w:pPr>
      <w:r w:rsidRPr="002B6F85">
        <w:rPr>
          <w:rFonts w:ascii="Arial" w:hAnsi="Arial" w:cs="Arial"/>
          <w:sz w:val="21"/>
          <w:szCs w:val="21"/>
        </w:rPr>
        <w:t>Schluss mit fortschreitender Spaltung der Gesellschaft in Arm und Reich! Einkommensverteilung von oben nach unten!</w:t>
      </w:r>
    </w:p>
    <w:p w:rsidR="00E56DFD" w:rsidRPr="002B6F85" w:rsidRDefault="00E56DFD" w:rsidP="002B6F85">
      <w:pPr>
        <w:pStyle w:val="Listenabsatz"/>
        <w:numPr>
          <w:ilvl w:val="0"/>
          <w:numId w:val="1"/>
        </w:numPr>
        <w:spacing w:before="120" w:after="0" w:line="240" w:lineRule="auto"/>
        <w:ind w:left="227" w:hanging="227"/>
        <w:contextualSpacing w:val="0"/>
        <w:rPr>
          <w:rFonts w:ascii="Arial" w:hAnsi="Arial" w:cs="Arial"/>
          <w:sz w:val="21"/>
          <w:szCs w:val="21"/>
        </w:rPr>
      </w:pPr>
      <w:r w:rsidRPr="002B6F85">
        <w:rPr>
          <w:rFonts w:ascii="Arial" w:hAnsi="Arial" w:cs="Arial"/>
          <w:sz w:val="21"/>
          <w:szCs w:val="21"/>
        </w:rPr>
        <w:t>Aufbau einer solidarischen Gesellschaft mit einer menschenwürdigen Versorgung für Alle, die darauf angewiesen sind. Fokus auf soziale Gerechtigkeit statt auf Identitäts- und Gender-</w:t>
      </w:r>
      <w:proofErr w:type="spellStart"/>
      <w:r w:rsidRPr="002B6F85">
        <w:rPr>
          <w:rFonts w:ascii="Arial" w:hAnsi="Arial" w:cs="Arial"/>
          <w:sz w:val="21"/>
          <w:szCs w:val="21"/>
        </w:rPr>
        <w:t>Idiologie</w:t>
      </w:r>
      <w:proofErr w:type="spellEnd"/>
      <w:r w:rsidRPr="002B6F85">
        <w:rPr>
          <w:rFonts w:ascii="Arial" w:hAnsi="Arial" w:cs="Arial"/>
          <w:sz w:val="21"/>
          <w:szCs w:val="21"/>
        </w:rPr>
        <w:t>.</w:t>
      </w:r>
    </w:p>
    <w:p w:rsidR="00E56DFD" w:rsidRPr="002B6F85" w:rsidRDefault="00E56DFD" w:rsidP="002B6F85">
      <w:pPr>
        <w:pStyle w:val="Listenabsatz"/>
        <w:numPr>
          <w:ilvl w:val="0"/>
          <w:numId w:val="1"/>
        </w:numPr>
        <w:spacing w:before="120" w:after="0" w:line="240" w:lineRule="auto"/>
        <w:ind w:left="227" w:hanging="227"/>
        <w:contextualSpacing w:val="0"/>
        <w:rPr>
          <w:rFonts w:ascii="Arial" w:hAnsi="Arial" w:cs="Arial"/>
          <w:sz w:val="21"/>
          <w:szCs w:val="21"/>
        </w:rPr>
      </w:pPr>
      <w:r w:rsidRPr="002B6F85">
        <w:rPr>
          <w:rFonts w:ascii="Arial" w:hAnsi="Arial" w:cs="Arial"/>
          <w:sz w:val="21"/>
          <w:szCs w:val="21"/>
        </w:rPr>
        <w:lastRenderedPageBreak/>
        <w:t xml:space="preserve">Mindestrente für ein sorgenfreies Leben im Alter und bei Erwerbsunfähigkeit. </w:t>
      </w:r>
    </w:p>
    <w:p w:rsidR="00E56DFD" w:rsidRPr="002B6F85" w:rsidRDefault="00E56DFD" w:rsidP="002B6F85">
      <w:pPr>
        <w:pStyle w:val="Listenabsatz"/>
        <w:numPr>
          <w:ilvl w:val="0"/>
          <w:numId w:val="1"/>
        </w:numPr>
        <w:spacing w:before="120" w:after="0" w:line="240" w:lineRule="auto"/>
        <w:ind w:left="227" w:hanging="227"/>
        <w:contextualSpacing w:val="0"/>
        <w:rPr>
          <w:rFonts w:ascii="Arial" w:hAnsi="Arial" w:cs="Arial"/>
          <w:sz w:val="21"/>
          <w:szCs w:val="21"/>
        </w:rPr>
      </w:pPr>
      <w:r w:rsidRPr="002B6F85">
        <w:rPr>
          <w:rFonts w:ascii="Arial" w:hAnsi="Arial" w:cs="Arial"/>
          <w:sz w:val="21"/>
          <w:szCs w:val="21"/>
        </w:rPr>
        <w:t>Wiederherstellung der Freiheit von Forschung und Lehre – Wissen</w:t>
      </w:r>
      <w:r w:rsidR="002B6F85" w:rsidRPr="002B6F85">
        <w:rPr>
          <w:rFonts w:ascii="Arial" w:hAnsi="Arial" w:cs="Arial"/>
          <w:sz w:val="21"/>
          <w:szCs w:val="21"/>
        </w:rPr>
        <w:softHyphen/>
      </w:r>
      <w:r w:rsidRPr="002B6F85">
        <w:rPr>
          <w:rFonts w:ascii="Arial" w:hAnsi="Arial" w:cs="Arial"/>
          <w:sz w:val="21"/>
          <w:szCs w:val="21"/>
        </w:rPr>
        <w:t>schaft</w:t>
      </w:r>
      <w:r w:rsidR="002B6F85" w:rsidRPr="002B6F85">
        <w:rPr>
          <w:rFonts w:ascii="Arial" w:hAnsi="Arial" w:cs="Arial"/>
          <w:sz w:val="21"/>
          <w:szCs w:val="21"/>
        </w:rPr>
        <w:softHyphen/>
      </w:r>
      <w:r w:rsidRPr="002B6F85">
        <w:rPr>
          <w:rFonts w:ascii="Arial" w:hAnsi="Arial" w:cs="Arial"/>
          <w:sz w:val="21"/>
          <w:szCs w:val="21"/>
        </w:rPr>
        <w:t>liche Ergebnisse dürfen nicht von Geldgebern und deren Interessen abhängen!</w:t>
      </w:r>
    </w:p>
    <w:p w:rsidR="00E56DFD" w:rsidRPr="002B6F85" w:rsidRDefault="00E56DFD" w:rsidP="002B6F85">
      <w:pPr>
        <w:pStyle w:val="Listenabsatz"/>
        <w:numPr>
          <w:ilvl w:val="0"/>
          <w:numId w:val="1"/>
        </w:numPr>
        <w:spacing w:before="120" w:after="0" w:line="240" w:lineRule="auto"/>
        <w:ind w:left="227" w:hanging="227"/>
        <w:contextualSpacing w:val="0"/>
        <w:rPr>
          <w:rFonts w:ascii="Arial" w:hAnsi="Arial" w:cs="Arial"/>
          <w:sz w:val="21"/>
          <w:szCs w:val="21"/>
        </w:rPr>
      </w:pPr>
      <w:r w:rsidRPr="002B6F85">
        <w:rPr>
          <w:rFonts w:ascii="Arial" w:hAnsi="Arial" w:cs="Arial"/>
          <w:sz w:val="21"/>
          <w:szCs w:val="21"/>
        </w:rPr>
        <w:t>Demokratisierung der Medien – Förderung unabhängiger nicht</w:t>
      </w:r>
      <w:r w:rsidR="002B6F85" w:rsidRPr="002B6F85">
        <w:rPr>
          <w:rFonts w:ascii="Arial" w:hAnsi="Arial" w:cs="Arial"/>
          <w:sz w:val="21"/>
          <w:szCs w:val="21"/>
        </w:rPr>
        <w:t>-</w:t>
      </w:r>
      <w:r w:rsidRPr="002B6F85">
        <w:rPr>
          <w:rFonts w:ascii="Arial" w:hAnsi="Arial" w:cs="Arial"/>
          <w:sz w:val="21"/>
          <w:szCs w:val="21"/>
        </w:rPr>
        <w:t>kommerzieller Medien, Wahl der Rundfunkräte durch die Bürger, Staatsferne des öffentlich-rechtlichen Rundfunks. Wir unterstützen die Initiative</w:t>
      </w:r>
      <w:r w:rsidR="00E32072" w:rsidRPr="002B6F85">
        <w:rPr>
          <w:rFonts w:ascii="Arial" w:hAnsi="Arial" w:cs="Arial"/>
          <w:sz w:val="21"/>
          <w:szCs w:val="21"/>
        </w:rPr>
        <w:t xml:space="preserve"> publikumskonferenz.de</w:t>
      </w:r>
    </w:p>
    <w:p w:rsidR="00E32072" w:rsidRPr="002B6F85" w:rsidRDefault="00E32072" w:rsidP="002B6F85">
      <w:pPr>
        <w:pStyle w:val="Listenabsatz"/>
        <w:numPr>
          <w:ilvl w:val="0"/>
          <w:numId w:val="1"/>
        </w:numPr>
        <w:spacing w:before="120" w:after="0" w:line="240" w:lineRule="auto"/>
        <w:ind w:left="227" w:hanging="227"/>
        <w:contextualSpacing w:val="0"/>
        <w:rPr>
          <w:rFonts w:ascii="Arial" w:hAnsi="Arial" w:cs="Arial"/>
          <w:sz w:val="21"/>
          <w:szCs w:val="21"/>
        </w:rPr>
      </w:pPr>
      <w:r w:rsidRPr="002B6F85">
        <w:rPr>
          <w:rFonts w:ascii="Arial" w:hAnsi="Arial" w:cs="Arial"/>
          <w:sz w:val="21"/>
          <w:szCs w:val="21"/>
        </w:rPr>
        <w:t>Wiederherstellung der Unabhängigkeit der Justiz und der Gewaltenteilung: Direktwahl von Richtern durch die Bürger. Unabhängigkeit der Staats</w:t>
      </w:r>
      <w:r w:rsidR="002B6F85" w:rsidRPr="002B6F85">
        <w:rPr>
          <w:rFonts w:ascii="Arial" w:hAnsi="Arial" w:cs="Arial"/>
          <w:sz w:val="21"/>
          <w:szCs w:val="21"/>
        </w:rPr>
        <w:softHyphen/>
      </w:r>
      <w:r w:rsidRPr="002B6F85">
        <w:rPr>
          <w:rFonts w:ascii="Arial" w:hAnsi="Arial" w:cs="Arial"/>
          <w:sz w:val="21"/>
          <w:szCs w:val="21"/>
        </w:rPr>
        <w:t>anwalt</w:t>
      </w:r>
      <w:r w:rsidR="002B6F85" w:rsidRPr="002B6F85">
        <w:rPr>
          <w:rFonts w:ascii="Arial" w:hAnsi="Arial" w:cs="Arial"/>
          <w:sz w:val="21"/>
          <w:szCs w:val="21"/>
        </w:rPr>
        <w:softHyphen/>
      </w:r>
      <w:r w:rsidRPr="002B6F85">
        <w:rPr>
          <w:rFonts w:ascii="Arial" w:hAnsi="Arial" w:cs="Arial"/>
          <w:sz w:val="21"/>
          <w:szCs w:val="21"/>
        </w:rPr>
        <w:t>schaften.</w:t>
      </w:r>
    </w:p>
    <w:p w:rsidR="00E32072" w:rsidRPr="002B6F85" w:rsidRDefault="00E32072" w:rsidP="002B6F85">
      <w:pPr>
        <w:pStyle w:val="Listenabsatz"/>
        <w:numPr>
          <w:ilvl w:val="0"/>
          <w:numId w:val="1"/>
        </w:numPr>
        <w:spacing w:before="120" w:after="0" w:line="240" w:lineRule="auto"/>
        <w:ind w:left="227" w:hanging="227"/>
        <w:contextualSpacing w:val="0"/>
        <w:rPr>
          <w:rFonts w:ascii="Arial" w:hAnsi="Arial" w:cs="Arial"/>
          <w:sz w:val="21"/>
          <w:szCs w:val="21"/>
        </w:rPr>
      </w:pPr>
      <w:r w:rsidRPr="002B6F85">
        <w:rPr>
          <w:rFonts w:ascii="Arial" w:hAnsi="Arial" w:cs="Arial"/>
          <w:sz w:val="21"/>
          <w:szCs w:val="21"/>
        </w:rPr>
        <w:t>Stopp dem Kollaps des Ökosystems. Aufbau einer nachhaltigen und bedarfs</w:t>
      </w:r>
      <w:r w:rsidR="002B6F85" w:rsidRPr="002B6F85">
        <w:rPr>
          <w:rFonts w:ascii="Arial" w:hAnsi="Arial" w:cs="Arial"/>
          <w:sz w:val="21"/>
          <w:szCs w:val="21"/>
        </w:rPr>
        <w:softHyphen/>
      </w:r>
      <w:r w:rsidRPr="002B6F85">
        <w:rPr>
          <w:rFonts w:ascii="Arial" w:hAnsi="Arial" w:cs="Arial"/>
          <w:sz w:val="21"/>
          <w:szCs w:val="21"/>
        </w:rPr>
        <w:t>orientierten Wirtschaft.</w:t>
      </w:r>
    </w:p>
    <w:p w:rsidR="00E32072" w:rsidRPr="002B6F85" w:rsidRDefault="00E32072" w:rsidP="002B6F85">
      <w:pPr>
        <w:pStyle w:val="Listenabsatz"/>
        <w:numPr>
          <w:ilvl w:val="0"/>
          <w:numId w:val="1"/>
        </w:numPr>
        <w:spacing w:before="120" w:after="0" w:line="240" w:lineRule="auto"/>
        <w:ind w:left="227" w:hanging="227"/>
        <w:contextualSpacing w:val="0"/>
        <w:rPr>
          <w:rFonts w:ascii="Arial" w:hAnsi="Arial" w:cs="Arial"/>
          <w:sz w:val="21"/>
          <w:szCs w:val="21"/>
        </w:rPr>
      </w:pPr>
      <w:r w:rsidRPr="002B6F85">
        <w:rPr>
          <w:rFonts w:ascii="Arial" w:hAnsi="Arial" w:cs="Arial"/>
          <w:sz w:val="21"/>
          <w:szCs w:val="21"/>
        </w:rPr>
        <w:t>Schluss mit dem Überwachungsstaat, für ein tatsächliches Recht auf informationelle Selbstbestimmung. Schutz der persönlichen Daten vor den Zugriffen digitaler Konzerne.</w:t>
      </w:r>
    </w:p>
    <w:p w:rsidR="00E32072" w:rsidRPr="002B6F85" w:rsidRDefault="00E32072" w:rsidP="002B6F85">
      <w:pPr>
        <w:pStyle w:val="Listenabsatz"/>
        <w:numPr>
          <w:ilvl w:val="0"/>
          <w:numId w:val="1"/>
        </w:numPr>
        <w:spacing w:before="120" w:after="0" w:line="240" w:lineRule="auto"/>
        <w:ind w:left="227" w:hanging="227"/>
        <w:contextualSpacing w:val="0"/>
        <w:rPr>
          <w:rFonts w:ascii="Arial" w:hAnsi="Arial" w:cs="Arial"/>
          <w:sz w:val="21"/>
          <w:szCs w:val="21"/>
        </w:rPr>
      </w:pPr>
      <w:r w:rsidRPr="002B6F85">
        <w:rPr>
          <w:rFonts w:ascii="Arial" w:hAnsi="Arial" w:cs="Arial"/>
          <w:sz w:val="21"/>
          <w:szCs w:val="21"/>
        </w:rPr>
        <w:t>Erhaltung des Zahlungsverkehrs per Bargeld. Ablehnung aller digitalen Zutrittskontrollen in öffentlichen Bereichen und Gesundheits-IDs.</w:t>
      </w:r>
    </w:p>
    <w:p w:rsidR="00E32072" w:rsidRPr="002B6F85" w:rsidRDefault="00E32072" w:rsidP="002B6F85">
      <w:pPr>
        <w:pStyle w:val="Listenabsatz"/>
        <w:numPr>
          <w:ilvl w:val="0"/>
          <w:numId w:val="1"/>
        </w:numPr>
        <w:spacing w:before="120" w:after="0" w:line="240" w:lineRule="auto"/>
        <w:ind w:left="227" w:hanging="227"/>
        <w:contextualSpacing w:val="0"/>
        <w:rPr>
          <w:rFonts w:ascii="Arial" w:hAnsi="Arial" w:cs="Arial"/>
          <w:sz w:val="21"/>
          <w:szCs w:val="21"/>
        </w:rPr>
      </w:pPr>
      <w:r w:rsidRPr="002B6F85">
        <w:rPr>
          <w:rFonts w:ascii="Arial" w:hAnsi="Arial" w:cs="Arial"/>
          <w:sz w:val="21"/>
          <w:szCs w:val="21"/>
        </w:rPr>
        <w:t>Nein zur Abtretung demokratischer Rechte an supranationale Organisationen. Nein zum geplanten Pandemievertrag der WHO!</w:t>
      </w:r>
    </w:p>
    <w:p w:rsidR="00E32072" w:rsidRPr="002B6F85" w:rsidRDefault="00E32072" w:rsidP="002B6F85">
      <w:pPr>
        <w:pStyle w:val="Listenabsatz"/>
        <w:numPr>
          <w:ilvl w:val="0"/>
          <w:numId w:val="1"/>
        </w:numPr>
        <w:spacing w:before="120" w:after="0" w:line="240" w:lineRule="auto"/>
        <w:ind w:left="227" w:hanging="227"/>
        <w:contextualSpacing w:val="0"/>
        <w:rPr>
          <w:rFonts w:ascii="Arial" w:hAnsi="Arial" w:cs="Arial"/>
          <w:sz w:val="21"/>
          <w:szCs w:val="21"/>
        </w:rPr>
      </w:pPr>
      <w:r w:rsidRPr="002B6F85">
        <w:rPr>
          <w:rFonts w:ascii="Arial" w:hAnsi="Arial" w:cs="Arial"/>
          <w:sz w:val="21"/>
          <w:szCs w:val="21"/>
        </w:rPr>
        <w:t>Vergesellschaftung von Produktionsmitteln, Einführung einer Wirtschafts-Demokratie.</w:t>
      </w:r>
    </w:p>
    <w:sectPr w:rsidR="00E32072" w:rsidRPr="002B6F85" w:rsidSect="002B6F85">
      <w:pgSz w:w="16838" w:h="11906" w:orient="landscape"/>
      <w:pgMar w:top="1417" w:right="1417" w:bottom="1417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A1411"/>
    <w:multiLevelType w:val="hybridMultilevel"/>
    <w:tmpl w:val="25E050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D3"/>
    <w:rsid w:val="0018275B"/>
    <w:rsid w:val="001E7531"/>
    <w:rsid w:val="002B6F85"/>
    <w:rsid w:val="002D6881"/>
    <w:rsid w:val="0093122E"/>
    <w:rsid w:val="00BE60A7"/>
    <w:rsid w:val="00D258D3"/>
    <w:rsid w:val="00DF4FDC"/>
    <w:rsid w:val="00E31104"/>
    <w:rsid w:val="00E32072"/>
    <w:rsid w:val="00E5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207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3207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6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6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207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3207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6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6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-spiegel.ru/" TargetMode="External"/><Relationship Id="rId13" Type="http://schemas.openxmlformats.org/officeDocument/2006/relationships/hyperlink" Target="https://www.neulandrebellen.de/" TargetMode="External"/><Relationship Id="rId18" Type="http://schemas.openxmlformats.org/officeDocument/2006/relationships/hyperlink" Target="https://weltwoche.de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FL-MUC@gmx.de" TargetMode="External"/><Relationship Id="rId7" Type="http://schemas.openxmlformats.org/officeDocument/2006/relationships/hyperlink" Target="https://www.nachdenkseiten.de/" TargetMode="External"/><Relationship Id="rId12" Type="http://schemas.openxmlformats.org/officeDocument/2006/relationships/hyperlink" Target="https://overton-magazin.de/" TargetMode="External"/><Relationship Id="rId17" Type="http://schemas.openxmlformats.org/officeDocument/2006/relationships/hyperlink" Target="https://kontrafunk.radio/" TargetMode="External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apolut.net/" TargetMode="External"/><Relationship Id="rId20" Type="http://schemas.openxmlformats.org/officeDocument/2006/relationships/hyperlink" Target="https://globalbridge.ch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ree21.org/" TargetMode="External"/><Relationship Id="rId24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radiomuenchen.net/" TargetMode="External"/><Relationship Id="rId23" Type="http://schemas.openxmlformats.org/officeDocument/2006/relationships/hyperlink" Target="http://www.muenchen-steht-auf.de" TargetMode="External"/><Relationship Id="rId10" Type="http://schemas.openxmlformats.org/officeDocument/2006/relationships/hyperlink" Target="https://www.telepolis.de/" TargetMode="External"/><Relationship Id="rId19" Type="http://schemas.openxmlformats.org/officeDocument/2006/relationships/hyperlink" Target="https://www.manova.new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ultipolar-magazin.de/" TargetMode="External"/><Relationship Id="rId14" Type="http://schemas.openxmlformats.org/officeDocument/2006/relationships/hyperlink" Target="https://norberthaering.de/" TargetMode="External"/><Relationship Id="rId22" Type="http://schemas.openxmlformats.org/officeDocument/2006/relationships/image" Target="media/image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E337A-39F2-4CEC-9A72-F26987C5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Ingo</dc:creator>
  <cp:lastModifiedBy>Ingo</cp:lastModifiedBy>
  <cp:revision>4</cp:revision>
  <dcterms:created xsi:type="dcterms:W3CDTF">2023-07-16T09:55:00Z</dcterms:created>
  <dcterms:modified xsi:type="dcterms:W3CDTF">2023-07-16T10:07:00Z</dcterms:modified>
</cp:coreProperties>
</file>